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DEA56" w14:textId="052EB7EA" w:rsidR="007C0612" w:rsidRPr="009B7E17" w:rsidRDefault="000977E5">
      <w:pPr>
        <w:rPr>
          <w:b/>
          <w:bCs/>
        </w:rPr>
      </w:pPr>
      <w:r w:rsidRPr="009B7E17">
        <w:rPr>
          <w:b/>
          <w:bCs/>
        </w:rPr>
        <w:t>Cornelly Striders Athletic Club</w:t>
      </w:r>
    </w:p>
    <w:p w14:paraId="6C524D6B" w14:textId="2C70F1AA" w:rsidR="000977E5" w:rsidRPr="009B7E17" w:rsidRDefault="000977E5">
      <w:pPr>
        <w:rPr>
          <w:b/>
          <w:bCs/>
        </w:rPr>
      </w:pPr>
    </w:p>
    <w:p w14:paraId="03F3E0E7" w14:textId="6E0AF99B" w:rsidR="000977E5" w:rsidRPr="009B7E17" w:rsidRDefault="000977E5">
      <w:pPr>
        <w:rPr>
          <w:b/>
          <w:bCs/>
        </w:rPr>
      </w:pPr>
      <w:r w:rsidRPr="009B7E17">
        <w:rPr>
          <w:b/>
          <w:bCs/>
        </w:rPr>
        <w:t>Health and Safety Policy</w:t>
      </w:r>
    </w:p>
    <w:p w14:paraId="3616A10D" w14:textId="1D2D3F60" w:rsidR="000977E5" w:rsidRDefault="000977E5"/>
    <w:p w14:paraId="6BE4FC92" w14:textId="4ABA5DCE" w:rsidR="000977E5" w:rsidRDefault="000977E5"/>
    <w:p w14:paraId="44FCFFDA" w14:textId="40D33AFD" w:rsidR="000977E5" w:rsidRDefault="000977E5" w:rsidP="000977E5">
      <w:pPr>
        <w:pStyle w:val="ListParagraph"/>
        <w:numPr>
          <w:ilvl w:val="0"/>
          <w:numId w:val="1"/>
        </w:numPr>
      </w:pPr>
      <w:r>
        <w:t xml:space="preserve">Health and safety </w:t>
      </w:r>
      <w:proofErr w:type="gramStart"/>
      <w:r>
        <w:t>is</w:t>
      </w:r>
      <w:proofErr w:type="gramEnd"/>
      <w:r>
        <w:t xml:space="preserve"> every members responsibility, and any concerns regarding issues related to health and safety must be reported to a committee member at the earliest opportunity.</w:t>
      </w:r>
    </w:p>
    <w:p w14:paraId="3451EFE1" w14:textId="664A560E" w:rsidR="000977E5" w:rsidRDefault="000977E5" w:rsidP="000977E5">
      <w:pPr>
        <w:pStyle w:val="ListParagraph"/>
        <w:numPr>
          <w:ilvl w:val="0"/>
          <w:numId w:val="1"/>
        </w:numPr>
      </w:pPr>
      <w:r>
        <w:t>All routes need to be appropriately risk assessed. Whilst it is impossible and impractical to foresee every possible risk, any known risk needs to be identified, and runners need to be made aware of those risks. For example, poor street lighting, potholed roads.</w:t>
      </w:r>
    </w:p>
    <w:p w14:paraId="4CD43B1D" w14:textId="4BE52854" w:rsidR="000977E5" w:rsidRDefault="000977E5" w:rsidP="000977E5">
      <w:pPr>
        <w:pStyle w:val="ListParagraph"/>
        <w:numPr>
          <w:ilvl w:val="0"/>
          <w:numId w:val="1"/>
        </w:numPr>
      </w:pPr>
      <w:r>
        <w:t>All members when running need to cross at designated crossing points. These would normally be zebra crossings, or traffic light-controlled crossings, but where there is no identifiable crossing, runners must cross when a leader deems it safe to do so.</w:t>
      </w:r>
    </w:p>
    <w:p w14:paraId="57E17B36" w14:textId="64DC0AA0" w:rsidR="000977E5" w:rsidRDefault="000977E5" w:rsidP="000977E5">
      <w:pPr>
        <w:pStyle w:val="ListParagraph"/>
        <w:numPr>
          <w:ilvl w:val="0"/>
          <w:numId w:val="1"/>
        </w:numPr>
      </w:pPr>
      <w:r>
        <w:t xml:space="preserve">In the winter months it is mandatory to wear hi-vis </w:t>
      </w:r>
      <w:r w:rsidR="003C279B">
        <w:t xml:space="preserve">attire. This can be a jacket or a vest, however the wearing of lights on a wrist or arm without a hi-vis jacket or vest would not be acceptable. In the summer wearing of hi-vis is recommended. </w:t>
      </w:r>
    </w:p>
    <w:p w14:paraId="20BBB894" w14:textId="7740B794" w:rsidR="003C279B" w:rsidRDefault="003C279B" w:rsidP="000977E5">
      <w:pPr>
        <w:pStyle w:val="ListParagraph"/>
        <w:numPr>
          <w:ilvl w:val="0"/>
          <w:numId w:val="1"/>
        </w:numPr>
      </w:pPr>
      <w:r>
        <w:t>All leaders will be required to run with a communication device in case of the need for urgent medical help. Each group leader will also need to have access to a first aid kit.</w:t>
      </w:r>
    </w:p>
    <w:p w14:paraId="08CFA959" w14:textId="03DB7CA3" w:rsidR="003C279B" w:rsidRDefault="003C279B" w:rsidP="000977E5">
      <w:pPr>
        <w:pStyle w:val="ListParagraph"/>
        <w:numPr>
          <w:ilvl w:val="0"/>
          <w:numId w:val="1"/>
        </w:numPr>
      </w:pPr>
      <w:r>
        <w:t xml:space="preserve">If an accident/injury occurs on route, this must be documented via the club’s accident reporting system. </w:t>
      </w:r>
    </w:p>
    <w:p w14:paraId="164934B6" w14:textId="566E04A5" w:rsidR="003C279B" w:rsidRDefault="003C279B" w:rsidP="000977E5">
      <w:pPr>
        <w:pStyle w:val="ListParagraph"/>
        <w:numPr>
          <w:ilvl w:val="0"/>
          <w:numId w:val="1"/>
        </w:numPr>
      </w:pPr>
      <w:r>
        <w:t xml:space="preserve">If the injury is serious and life threatening, an immediate call to the emergency services must be made. The time, </w:t>
      </w:r>
      <w:proofErr w:type="gramStart"/>
      <w:r>
        <w:t>location</w:t>
      </w:r>
      <w:proofErr w:type="gramEnd"/>
      <w:r w:rsidR="00A640EF">
        <w:t xml:space="preserve"> and the extent (where possible)</w:t>
      </w:r>
      <w:r>
        <w:t xml:space="preserve"> of the injury</w:t>
      </w:r>
      <w:r w:rsidR="00A640EF">
        <w:t xml:space="preserve"> needs to be noted by the group leader as well as any</w:t>
      </w:r>
      <w:r>
        <w:t xml:space="preserve"> potential witnesses, </w:t>
      </w:r>
      <w:r w:rsidR="00A640EF">
        <w:t xml:space="preserve">and if any third parties were involved. If applicable leaders and members must fully co-operate with the police, </w:t>
      </w:r>
      <w:proofErr w:type="gramStart"/>
      <w:r w:rsidR="00A640EF">
        <w:t>ambulance</w:t>
      </w:r>
      <w:proofErr w:type="gramEnd"/>
      <w:r w:rsidR="00A640EF">
        <w:t xml:space="preserve"> and fire service.</w:t>
      </w:r>
    </w:p>
    <w:p w14:paraId="55B52214" w14:textId="38A2AA98" w:rsidR="00A640EF" w:rsidRDefault="00A640EF" w:rsidP="000977E5">
      <w:pPr>
        <w:pStyle w:val="ListParagraph"/>
        <w:numPr>
          <w:ilvl w:val="0"/>
          <w:numId w:val="1"/>
        </w:numPr>
      </w:pPr>
      <w:r>
        <w:t xml:space="preserve">Leaders must ask before the start of any run, if any members have any injuries to declare, and members must notify the leaders if they do have any injuries. Leaders may ask the member not to run with the group if they </w:t>
      </w:r>
      <w:r w:rsidR="00DF34C7">
        <w:t>believed</w:t>
      </w:r>
      <w:r w:rsidR="00D84ECF">
        <w:t xml:space="preserve"> </w:t>
      </w:r>
      <w:r>
        <w:t>the run would further aggravate injury.</w:t>
      </w:r>
    </w:p>
    <w:p w14:paraId="5C339754" w14:textId="080FF007" w:rsidR="00DF34C7" w:rsidRDefault="00DF34C7" w:rsidP="000977E5">
      <w:pPr>
        <w:pStyle w:val="ListParagraph"/>
        <w:numPr>
          <w:ilvl w:val="0"/>
          <w:numId w:val="1"/>
        </w:numPr>
      </w:pPr>
      <w:r>
        <w:t>If during a run, a runner feels unwell and is unable to continue, a leader will inform a designated leader and if necessary, the designated leader will return to base and provide transport to the runner. If applicable emergency services will be notified if there is a potential risk of deterioration of health to the runner.</w:t>
      </w:r>
    </w:p>
    <w:p w14:paraId="6677E168" w14:textId="40DF29F3" w:rsidR="009B7E17" w:rsidRDefault="009B7E17" w:rsidP="000977E5">
      <w:pPr>
        <w:pStyle w:val="ListParagraph"/>
        <w:numPr>
          <w:ilvl w:val="0"/>
          <w:numId w:val="1"/>
        </w:numPr>
      </w:pPr>
      <w:r>
        <w:t>Members must declare next of kin details and emergency contact numbers as part of the application process for membership.</w:t>
      </w:r>
    </w:p>
    <w:p w14:paraId="4C591D94" w14:textId="3D02B6D9" w:rsidR="009B7E17" w:rsidRDefault="009B7E17" w:rsidP="000977E5">
      <w:pPr>
        <w:pStyle w:val="ListParagraph"/>
        <w:numPr>
          <w:ilvl w:val="0"/>
          <w:numId w:val="1"/>
        </w:numPr>
      </w:pPr>
      <w:r>
        <w:t>It is the members responsibility to inform a member of the committee of any changes to their contact details, including next of kin and emergency contacts.</w:t>
      </w:r>
    </w:p>
    <w:p w14:paraId="120A88BA" w14:textId="28EF8E50" w:rsidR="00A640EF" w:rsidRDefault="00A640EF" w:rsidP="000977E5">
      <w:pPr>
        <w:pStyle w:val="ListParagraph"/>
        <w:numPr>
          <w:ilvl w:val="0"/>
          <w:numId w:val="1"/>
        </w:numPr>
      </w:pPr>
      <w:r>
        <w:t xml:space="preserve">Members are advised to drive </w:t>
      </w:r>
      <w:r w:rsidR="00D84ECF">
        <w:t xml:space="preserve">slowly (5 mph) </w:t>
      </w:r>
      <w:r>
        <w:t>into the Club carpark</w:t>
      </w:r>
      <w:r w:rsidR="00D84ECF">
        <w:t xml:space="preserve"> for the safety of runners.  </w:t>
      </w:r>
    </w:p>
    <w:p w14:paraId="09336E8E" w14:textId="53775379" w:rsidR="00D84ECF" w:rsidRDefault="00D84ECF" w:rsidP="000977E5">
      <w:pPr>
        <w:pStyle w:val="ListParagraph"/>
        <w:numPr>
          <w:ilvl w:val="0"/>
          <w:numId w:val="1"/>
        </w:numPr>
      </w:pPr>
      <w:r>
        <w:t>Members are advised to read all safety notices within the Community Centre, if using the centre for any activity.</w:t>
      </w:r>
    </w:p>
    <w:p w14:paraId="23CA2306" w14:textId="5C76DC31" w:rsidR="00DF34C7" w:rsidRDefault="00DF34C7" w:rsidP="000977E5">
      <w:pPr>
        <w:pStyle w:val="ListParagraph"/>
        <w:numPr>
          <w:ilvl w:val="0"/>
          <w:numId w:val="1"/>
        </w:numPr>
      </w:pPr>
      <w:r>
        <w:t>Any runner who has a notifiable disease/condition for example COVID-19 will be asked not to attend club for a specified time as outlined by current government regulations</w:t>
      </w:r>
      <w:r w:rsidR="00E352BD">
        <w:t xml:space="preserve">. If a runner has attended and later tests positive for a notifiable disease, </w:t>
      </w:r>
      <w:r w:rsidR="00E352BD">
        <w:lastRenderedPageBreak/>
        <w:t xml:space="preserve">in line with government regulations, members who have had contact may be asked to not attend club. </w:t>
      </w:r>
    </w:p>
    <w:p w14:paraId="56EA24C2" w14:textId="33BB57B8" w:rsidR="00E352BD" w:rsidRDefault="00E352BD" w:rsidP="000977E5">
      <w:pPr>
        <w:pStyle w:val="ListParagraph"/>
        <w:numPr>
          <w:ilvl w:val="0"/>
          <w:numId w:val="1"/>
        </w:numPr>
      </w:pPr>
      <w:r>
        <w:t xml:space="preserve">All members must declare any relevant medical conditions such as asthma, diabetes, chronic respiratory illnesses, cardiac </w:t>
      </w:r>
      <w:proofErr w:type="gramStart"/>
      <w:r>
        <w:t>conditions</w:t>
      </w:r>
      <w:proofErr w:type="gramEnd"/>
      <w:r>
        <w:t xml:space="preserve"> and any neurological conditions such as epilepsy upon application to the club. If any condition(s) is subsequently diagnosed, members are strongly advised to inform a member of the committee.  Whilst these conditions would not preclude a person from running, it does allow a leader to provide faster assistance if necessary, including being able to provide a medical history if necessary to the appropriate emergency service. </w:t>
      </w:r>
    </w:p>
    <w:p w14:paraId="35210284" w14:textId="3B172A61" w:rsidR="000E3E82" w:rsidRDefault="000E3E82" w:rsidP="000977E5">
      <w:pPr>
        <w:pStyle w:val="ListParagraph"/>
        <w:numPr>
          <w:ilvl w:val="0"/>
          <w:numId w:val="1"/>
        </w:numPr>
      </w:pPr>
      <w:r>
        <w:t xml:space="preserve">Any medication a runner carries with them that may be required in case of an emergency must be notified to a leader. This includes EpiPens, </w:t>
      </w:r>
      <w:r w:rsidR="00277323">
        <w:t xml:space="preserve">and asthma pumps.  </w:t>
      </w:r>
    </w:p>
    <w:p w14:paraId="5C547EB8" w14:textId="3E09816A" w:rsidR="00E352BD" w:rsidRDefault="00B61981" w:rsidP="000977E5">
      <w:pPr>
        <w:pStyle w:val="ListParagraph"/>
        <w:numPr>
          <w:ilvl w:val="0"/>
          <w:numId w:val="1"/>
        </w:numPr>
      </w:pPr>
      <w:r>
        <w:t xml:space="preserve">All routes require a risk assessment. Each route requires an annual update, or if there are known significant changes to that route, a new risk assessment must be completed, and updated annually. </w:t>
      </w:r>
    </w:p>
    <w:p w14:paraId="0DB691DB" w14:textId="59CB8CED" w:rsidR="00B61981" w:rsidRDefault="00B61981" w:rsidP="000977E5">
      <w:pPr>
        <w:pStyle w:val="ListParagraph"/>
        <w:numPr>
          <w:ilvl w:val="0"/>
          <w:numId w:val="1"/>
        </w:numPr>
      </w:pPr>
      <w:r>
        <w:t>Any foreseeable risks must be made known to members prior to the start of a run. This will include location, terrain, inclines, declines, potholes, urban or non-urban and lane, road or pavement running.</w:t>
      </w:r>
    </w:p>
    <w:p w14:paraId="70EA433A" w14:textId="0A465F74" w:rsidR="00B61981" w:rsidRDefault="00B61981" w:rsidP="000977E5">
      <w:pPr>
        <w:pStyle w:val="ListParagraph"/>
        <w:numPr>
          <w:ilvl w:val="0"/>
          <w:numId w:val="1"/>
        </w:numPr>
      </w:pPr>
      <w:r>
        <w:t xml:space="preserve">In </w:t>
      </w:r>
      <w:r w:rsidR="00DC6706">
        <w:t xml:space="preserve">roads, runners should always use pavements. If there are no pavements available, runners should keep to the left, with a lookout positioned at the front and back of the group. However, at times it is safer to stay on the right of a road, so runners will need to heed the instructions of the lookouts. </w:t>
      </w:r>
    </w:p>
    <w:p w14:paraId="773DDFDC" w14:textId="404F900D" w:rsidR="00DC6706" w:rsidRDefault="00DC6706" w:rsidP="000977E5">
      <w:pPr>
        <w:pStyle w:val="ListParagraph"/>
        <w:numPr>
          <w:ilvl w:val="0"/>
          <w:numId w:val="1"/>
        </w:numPr>
      </w:pPr>
      <w:r>
        <w:t>If a vehicle is coming, if using a narrow lane, it is advisable that the runner stops and stays to the side whilst the vehicle passes.</w:t>
      </w:r>
    </w:p>
    <w:p w14:paraId="47561931" w14:textId="1DE6D998" w:rsidR="00DC6706" w:rsidRDefault="00DC6706" w:rsidP="000977E5">
      <w:pPr>
        <w:pStyle w:val="ListParagraph"/>
        <w:numPr>
          <w:ilvl w:val="0"/>
          <w:numId w:val="1"/>
        </w:numPr>
      </w:pPr>
      <w:r>
        <w:t xml:space="preserve">Leaders and lookouts need to ensure runners are aware a vehicle is approaching. </w:t>
      </w:r>
    </w:p>
    <w:p w14:paraId="3C36705D" w14:textId="6A52DDB2" w:rsidR="00DC6706" w:rsidRDefault="00DC6706" w:rsidP="000977E5">
      <w:pPr>
        <w:pStyle w:val="ListParagraph"/>
        <w:numPr>
          <w:ilvl w:val="0"/>
          <w:numId w:val="1"/>
        </w:numPr>
      </w:pPr>
      <w:r>
        <w:t xml:space="preserve">All group leaders need to count the members in each group, and account for each member at any designated stop. No member should be left alone at the back of a run. </w:t>
      </w:r>
      <w:r w:rsidR="009B7E17">
        <w:t>Each group requires a designated tail runner.</w:t>
      </w:r>
    </w:p>
    <w:p w14:paraId="250ACD8A" w14:textId="2C2D6EBC" w:rsidR="00DC6706" w:rsidRDefault="00DC6706" w:rsidP="000977E5">
      <w:pPr>
        <w:pStyle w:val="ListParagraph"/>
        <w:numPr>
          <w:ilvl w:val="0"/>
          <w:numId w:val="1"/>
        </w:numPr>
      </w:pPr>
      <w:r>
        <w:t xml:space="preserve">Any runner who chooses to run ahead of leader need to be told of any designated stops in advance. If not sure of the route, they will need to wait for a leader </w:t>
      </w:r>
      <w:r w:rsidR="009B7E17">
        <w:t>for further route guidance.</w:t>
      </w:r>
    </w:p>
    <w:p w14:paraId="65FDFC35" w14:textId="1B30D7DE" w:rsidR="009B7E17" w:rsidRDefault="009B7E17" w:rsidP="000977E5">
      <w:pPr>
        <w:pStyle w:val="ListParagraph"/>
        <w:numPr>
          <w:ilvl w:val="0"/>
          <w:numId w:val="1"/>
        </w:numPr>
      </w:pPr>
      <w:r>
        <w:t>The club will not run routes which are deemed to have poor lighting during the winter months. This is for the safety of all runners.</w:t>
      </w:r>
    </w:p>
    <w:p w14:paraId="3BD6287B" w14:textId="782A5D1D" w:rsidR="009B7E17" w:rsidRDefault="009B7E17" w:rsidP="000977E5">
      <w:pPr>
        <w:pStyle w:val="ListParagraph"/>
        <w:numPr>
          <w:ilvl w:val="0"/>
          <w:numId w:val="1"/>
        </w:numPr>
      </w:pPr>
      <w:r>
        <w:t>Runners are advised to run no more than two abreast</w:t>
      </w:r>
      <w:r w:rsidR="000E3E82">
        <w:t xml:space="preserve"> during road routes, including running on a pavement. This is to ensure that there are no huddles of runners which can reduce visibility and may become an obstruction to other users, such as pedestrians. </w:t>
      </w:r>
    </w:p>
    <w:p w14:paraId="0C432989" w14:textId="02C1A05C" w:rsidR="000E3E82" w:rsidRDefault="000E3E82" w:rsidP="000977E5">
      <w:pPr>
        <w:pStyle w:val="ListParagraph"/>
        <w:numPr>
          <w:ilvl w:val="0"/>
          <w:numId w:val="1"/>
        </w:numPr>
      </w:pPr>
      <w:r>
        <w:t xml:space="preserve">Members must give way to non-members such as pedestrians and cyclists. </w:t>
      </w:r>
    </w:p>
    <w:p w14:paraId="5931AA15" w14:textId="1ADAB19E" w:rsidR="00277323" w:rsidRDefault="00277323" w:rsidP="000977E5">
      <w:pPr>
        <w:pStyle w:val="ListParagraph"/>
        <w:numPr>
          <w:ilvl w:val="0"/>
          <w:numId w:val="1"/>
        </w:numPr>
      </w:pPr>
      <w:r>
        <w:t xml:space="preserve">This policy will be updated annually or sooner if required by legislation/governing body regulations to do so. </w:t>
      </w:r>
    </w:p>
    <w:p w14:paraId="52DCAB40" w14:textId="00FDBCCA" w:rsidR="00A1046B" w:rsidRDefault="00A1046B" w:rsidP="00A1046B"/>
    <w:p w14:paraId="21404696" w14:textId="39E09A9F" w:rsidR="00A1046B" w:rsidRDefault="00A1046B" w:rsidP="00A1046B"/>
    <w:p w14:paraId="78989898" w14:textId="49794C6D" w:rsidR="00A1046B" w:rsidRPr="00A1046B" w:rsidRDefault="00A1046B" w:rsidP="00A1046B">
      <w:pPr>
        <w:rPr>
          <w:i/>
          <w:iCs/>
        </w:rPr>
      </w:pPr>
      <w:r w:rsidRPr="00A1046B">
        <w:rPr>
          <w:i/>
          <w:iCs/>
        </w:rPr>
        <w:t>Version 1/2022.ID</w:t>
      </w:r>
    </w:p>
    <w:sectPr w:rsidR="00A1046B" w:rsidRPr="00A1046B">
      <w:headerReference w:type="even" r:id="rId7"/>
      <w:footerReference w:type="even" r:id="rId8"/>
      <w:footerReference w:type="default" r:id="rId9"/>
      <w:head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0B540" w14:textId="77777777" w:rsidR="004729E4" w:rsidRDefault="004729E4" w:rsidP="000977E5">
      <w:r>
        <w:separator/>
      </w:r>
    </w:p>
  </w:endnote>
  <w:endnote w:type="continuationSeparator" w:id="0">
    <w:p w14:paraId="306F9EC5" w14:textId="77777777" w:rsidR="004729E4" w:rsidRDefault="004729E4" w:rsidP="00097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6567239"/>
      <w:docPartObj>
        <w:docPartGallery w:val="Page Numbers (Bottom of Page)"/>
        <w:docPartUnique/>
      </w:docPartObj>
    </w:sdtPr>
    <w:sdtEndPr>
      <w:rPr>
        <w:rStyle w:val="PageNumber"/>
      </w:rPr>
    </w:sdtEndPr>
    <w:sdtContent>
      <w:p w14:paraId="773D5E85" w14:textId="64F252D3" w:rsidR="00AC744A" w:rsidRDefault="00AC744A" w:rsidP="000C70A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7FE33C" w14:textId="77777777" w:rsidR="00AC744A" w:rsidRDefault="00AC74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4711399"/>
      <w:docPartObj>
        <w:docPartGallery w:val="Page Numbers (Bottom of Page)"/>
        <w:docPartUnique/>
      </w:docPartObj>
    </w:sdtPr>
    <w:sdtEndPr>
      <w:rPr>
        <w:rStyle w:val="PageNumber"/>
      </w:rPr>
    </w:sdtEndPr>
    <w:sdtContent>
      <w:p w14:paraId="3383A74A" w14:textId="097C75EE" w:rsidR="00AC744A" w:rsidRDefault="00AC744A" w:rsidP="000C70A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9D3F5A5" w14:textId="77777777" w:rsidR="00AC744A" w:rsidRDefault="00AC74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232E1" w14:textId="77777777" w:rsidR="004729E4" w:rsidRDefault="004729E4" w:rsidP="000977E5">
      <w:r>
        <w:separator/>
      </w:r>
    </w:p>
  </w:footnote>
  <w:footnote w:type="continuationSeparator" w:id="0">
    <w:p w14:paraId="5B8DE300" w14:textId="77777777" w:rsidR="004729E4" w:rsidRDefault="004729E4" w:rsidP="000977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6E800" w14:textId="77777777" w:rsidR="000977E5" w:rsidRDefault="000977E5">
    <w:pPr>
      <w:pStyle w:val="Header"/>
    </w:pPr>
    <w:r>
      <w:rPr>
        <w:noProof/>
      </w:rPr>
      <mc:AlternateContent>
        <mc:Choice Requires="wps">
          <w:drawing>
            <wp:anchor distT="0" distB="0" distL="0" distR="0" simplePos="0" relativeHeight="251659264" behindDoc="0" locked="0" layoutInCell="1" allowOverlap="1" wp14:anchorId="6FFA5FEA" wp14:editId="733E8346">
              <wp:simplePos x="635" y="635"/>
              <wp:positionH relativeFrom="rightMargin">
                <wp:align>right</wp:align>
              </wp:positionH>
              <wp:positionV relativeFrom="paragraph">
                <wp:posOffset>635</wp:posOffset>
              </wp:positionV>
              <wp:extent cx="443865" cy="443865"/>
              <wp:effectExtent l="0" t="0" r="0" b="10160"/>
              <wp:wrapSquare wrapText="bothSides"/>
              <wp:docPr id="2" name="Text Box 2" descr="PUBLIC / CYHOEDDU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735A46" w14:textId="77777777" w:rsidR="000977E5" w:rsidRPr="000977E5" w:rsidRDefault="000977E5">
                          <w:pPr>
                            <w:rPr>
                              <w:rFonts w:ascii="Calibri" w:eastAsia="Calibri" w:hAnsi="Calibri" w:cs="Calibri"/>
                              <w:noProof/>
                              <w:color w:val="000000"/>
                              <w:sz w:val="20"/>
                              <w:szCs w:val="20"/>
                            </w:rPr>
                          </w:pPr>
                          <w:r w:rsidRPr="000977E5">
                            <w:rPr>
                              <w:rFonts w:ascii="Calibri" w:eastAsia="Calibri" w:hAnsi="Calibri" w:cs="Calibri"/>
                              <w:noProof/>
                              <w:color w:val="000000"/>
                              <w:sz w:val="20"/>
                              <w:szCs w:val="20"/>
                            </w:rPr>
                            <w:t>PUBLIC / CYHOEDDUS</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6FFA5FEA" id="_x0000_t202" coordsize="21600,21600" o:spt="202" path="m,l,21600r21600,l21600,xe">
              <v:stroke joinstyle="miter"/>
              <v:path gradientshapeok="t" o:connecttype="rect"/>
            </v:shapetype>
            <v:shape id="Text Box 2" o:spid="_x0000_s1026" type="#_x0000_t202" alt="PUBLIC / CYHOEDDUS" style="position:absolute;margin-left:-16.25pt;margin-top:.05pt;width:34.95pt;height:34.95pt;z-index:251659264;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" filled="f" stroked="f">
              <v:fill o:detectmouseclick="t"/>
              <v:textbox style="mso-fit-shape-to-text:t" inset="0,0,5pt,0">
                <w:txbxContent>
                  <w:p w14:paraId="5E735A46" w14:textId="77777777" w:rsidR="000977E5" w:rsidRPr="000977E5" w:rsidRDefault="000977E5">
                    <w:pPr>
                      <w:rPr>
                        <w:rFonts w:ascii="Calibri" w:eastAsia="Calibri" w:hAnsi="Calibri" w:cs="Calibri"/>
                        <w:noProof/>
                        <w:color w:val="000000"/>
                        <w:sz w:val="20"/>
                        <w:szCs w:val="20"/>
                      </w:rPr>
                    </w:pPr>
                    <w:r w:rsidRPr="000977E5">
                      <w:rPr>
                        <w:rFonts w:ascii="Calibri" w:eastAsia="Calibri" w:hAnsi="Calibri" w:cs="Calibri"/>
                        <w:noProof/>
                        <w:color w:val="000000"/>
                        <w:sz w:val="20"/>
                        <w:szCs w:val="20"/>
                      </w:rPr>
                      <w:t>PUBLIC / CYHOEDDUS</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85843" w14:textId="77777777" w:rsidR="000977E5" w:rsidRDefault="000977E5">
    <w:pPr>
      <w:pStyle w:val="Header"/>
    </w:pPr>
    <w:r>
      <w:rPr>
        <w:noProof/>
      </w:rPr>
      <mc:AlternateContent>
        <mc:Choice Requires="wps">
          <w:drawing>
            <wp:anchor distT="0" distB="0" distL="0" distR="0" simplePos="0" relativeHeight="251658240" behindDoc="0" locked="0" layoutInCell="1" allowOverlap="1" wp14:anchorId="2F9CCC98" wp14:editId="2D61A17C">
              <wp:simplePos x="635" y="635"/>
              <wp:positionH relativeFrom="rightMargin">
                <wp:align>right</wp:align>
              </wp:positionH>
              <wp:positionV relativeFrom="paragraph">
                <wp:posOffset>635</wp:posOffset>
              </wp:positionV>
              <wp:extent cx="443865" cy="443865"/>
              <wp:effectExtent l="0" t="0" r="0" b="10160"/>
              <wp:wrapSquare wrapText="bothSides"/>
              <wp:docPr id="1" name="Text Box 1" descr="PUBLIC / CYHOEDDU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57CE9B7" w14:textId="77777777" w:rsidR="000977E5" w:rsidRPr="000977E5" w:rsidRDefault="000977E5">
                          <w:pPr>
                            <w:rPr>
                              <w:rFonts w:ascii="Calibri" w:eastAsia="Calibri" w:hAnsi="Calibri" w:cs="Calibri"/>
                              <w:noProof/>
                              <w:color w:val="000000"/>
                              <w:sz w:val="20"/>
                              <w:szCs w:val="20"/>
                            </w:rPr>
                          </w:pPr>
                          <w:r w:rsidRPr="000977E5">
                            <w:rPr>
                              <w:rFonts w:ascii="Calibri" w:eastAsia="Calibri" w:hAnsi="Calibri" w:cs="Calibri"/>
                              <w:noProof/>
                              <w:color w:val="000000"/>
                              <w:sz w:val="20"/>
                              <w:szCs w:val="20"/>
                            </w:rPr>
                            <w:t>PUBLIC / CYHOEDDUS</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2F9CCC98" id="_x0000_t202" coordsize="21600,21600" o:spt="202" path="m,l,21600r21600,l21600,xe">
              <v:stroke joinstyle="miter"/>
              <v:path gradientshapeok="t" o:connecttype="rect"/>
            </v:shapetype>
            <v:shape id="Text Box 1" o:spid="_x0000_s1027" type="#_x0000_t202" alt="PUBLIC / CYHOEDDUS"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" filled="f" stroked="f">
              <v:fill o:detectmouseclick="t"/>
              <v:textbox style="mso-fit-shape-to-text:t" inset="0,0,5pt,0">
                <w:txbxContent>
                  <w:p w14:paraId="157CE9B7" w14:textId="77777777" w:rsidR="000977E5" w:rsidRPr="000977E5" w:rsidRDefault="000977E5">
                    <w:pPr>
                      <w:rPr>
                        <w:rFonts w:ascii="Calibri" w:eastAsia="Calibri" w:hAnsi="Calibri" w:cs="Calibri"/>
                        <w:noProof/>
                        <w:color w:val="000000"/>
                        <w:sz w:val="20"/>
                        <w:szCs w:val="20"/>
                      </w:rPr>
                    </w:pPr>
                    <w:r w:rsidRPr="000977E5">
                      <w:rPr>
                        <w:rFonts w:ascii="Calibri" w:eastAsia="Calibri" w:hAnsi="Calibri" w:cs="Calibri"/>
                        <w:noProof/>
                        <w:color w:val="000000"/>
                        <w:sz w:val="20"/>
                        <w:szCs w:val="20"/>
                      </w:rPr>
                      <w:t>PUBLIC / CYHOEDDUS</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B32468"/>
    <w:multiLevelType w:val="hybridMultilevel"/>
    <w:tmpl w:val="804A23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43335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7E5"/>
    <w:rsid w:val="000977E5"/>
    <w:rsid w:val="000E3E82"/>
    <w:rsid w:val="0019639E"/>
    <w:rsid w:val="00277323"/>
    <w:rsid w:val="003037C2"/>
    <w:rsid w:val="003C279B"/>
    <w:rsid w:val="004729E4"/>
    <w:rsid w:val="007C0612"/>
    <w:rsid w:val="009B7E17"/>
    <w:rsid w:val="00A1046B"/>
    <w:rsid w:val="00A640EF"/>
    <w:rsid w:val="00AC744A"/>
    <w:rsid w:val="00B61981"/>
    <w:rsid w:val="00D84ECF"/>
    <w:rsid w:val="00DC6706"/>
    <w:rsid w:val="00DF34C7"/>
    <w:rsid w:val="00E352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79E0D"/>
  <w15:chartTrackingRefBased/>
  <w15:docId w15:val="{A3962575-AB9D-4347-ACCC-34C42A309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77E5"/>
    <w:pPr>
      <w:tabs>
        <w:tab w:val="center" w:pos="4513"/>
        <w:tab w:val="right" w:pos="9026"/>
      </w:tabs>
    </w:pPr>
  </w:style>
  <w:style w:type="character" w:customStyle="1" w:styleId="HeaderChar">
    <w:name w:val="Header Char"/>
    <w:basedOn w:val="DefaultParagraphFont"/>
    <w:link w:val="Header"/>
    <w:uiPriority w:val="99"/>
    <w:rsid w:val="000977E5"/>
  </w:style>
  <w:style w:type="paragraph" w:styleId="Footer">
    <w:name w:val="footer"/>
    <w:basedOn w:val="Normal"/>
    <w:link w:val="FooterChar"/>
    <w:uiPriority w:val="99"/>
    <w:unhideWhenUsed/>
    <w:rsid w:val="000977E5"/>
    <w:pPr>
      <w:tabs>
        <w:tab w:val="center" w:pos="4513"/>
        <w:tab w:val="right" w:pos="9026"/>
      </w:tabs>
    </w:pPr>
  </w:style>
  <w:style w:type="character" w:customStyle="1" w:styleId="FooterChar">
    <w:name w:val="Footer Char"/>
    <w:basedOn w:val="DefaultParagraphFont"/>
    <w:link w:val="Footer"/>
    <w:uiPriority w:val="99"/>
    <w:rsid w:val="000977E5"/>
  </w:style>
  <w:style w:type="paragraph" w:styleId="ListParagraph">
    <w:name w:val="List Paragraph"/>
    <w:basedOn w:val="Normal"/>
    <w:uiPriority w:val="34"/>
    <w:qFormat/>
    <w:rsid w:val="000977E5"/>
    <w:pPr>
      <w:ind w:left="720"/>
      <w:contextualSpacing/>
    </w:pPr>
  </w:style>
  <w:style w:type="character" w:styleId="PageNumber">
    <w:name w:val="page number"/>
    <w:basedOn w:val="DefaultParagraphFont"/>
    <w:uiPriority w:val="99"/>
    <w:semiHidden/>
    <w:unhideWhenUsed/>
    <w:rsid w:val="00AC74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53f0066-c24e-444c-9c2a-7427c31ebeab}" enabled="1" method="Standard" siteId="{e5aafe7c-971b-4ab7-b039-141ad36acec0}" contentBits="1"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855</Words>
  <Characters>4875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Iwan Dowie</dc:creator>
  <cp:keywords/>
  <dc:description/>
  <cp:lastModifiedBy>Georgina Fraser</cp:lastModifiedBy>
  <cp:revision>2</cp:revision>
  <dcterms:created xsi:type="dcterms:W3CDTF">2022-04-24T18:50:00Z</dcterms:created>
  <dcterms:modified xsi:type="dcterms:W3CDTF">2022-04-24T18:50:00Z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PUBLIC / CYHOEDDUS</vt:lpwstr>
  </property>
</Properties>
</file>